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74491" w14:textId="77777777" w:rsidR="0099021A" w:rsidRPr="00ED23CA" w:rsidRDefault="00ED23CA" w:rsidP="00351910">
      <w:pPr>
        <w:spacing w:line="240" w:lineRule="auto"/>
        <w:jc w:val="center"/>
        <w:rPr>
          <w:b/>
          <w:sz w:val="36"/>
        </w:rPr>
      </w:pPr>
      <w:r w:rsidRPr="00ED23CA">
        <w:rPr>
          <w:b/>
          <w:sz w:val="36"/>
        </w:rPr>
        <w:t>June 15, 2018</w:t>
      </w:r>
    </w:p>
    <w:p w14:paraId="118E1112" w14:textId="77777777" w:rsidR="0099021A" w:rsidRDefault="0099021A" w:rsidP="00351910">
      <w:pPr>
        <w:tabs>
          <w:tab w:val="left" w:pos="6000"/>
        </w:tabs>
        <w:spacing w:line="240" w:lineRule="auto"/>
        <w:jc w:val="center"/>
        <w:outlineLvl w:val="0"/>
        <w:rPr>
          <w:b/>
          <w:color w:val="7030A0"/>
          <w:sz w:val="96"/>
          <w:szCs w:val="96"/>
        </w:rPr>
      </w:pPr>
      <w:r w:rsidRPr="0099021A">
        <w:rPr>
          <w:b/>
          <w:color w:val="7030A0"/>
          <w:sz w:val="96"/>
          <w:szCs w:val="96"/>
        </w:rPr>
        <w:t xml:space="preserve">ELDER </w:t>
      </w:r>
      <w:r w:rsidR="00AA0F7D">
        <w:rPr>
          <w:b/>
          <w:color w:val="7030A0"/>
          <w:sz w:val="96"/>
          <w:szCs w:val="96"/>
        </w:rPr>
        <w:t>JUSTICE</w:t>
      </w:r>
      <w:r w:rsidRPr="0099021A">
        <w:rPr>
          <w:b/>
          <w:color w:val="7030A0"/>
          <w:sz w:val="96"/>
          <w:szCs w:val="96"/>
        </w:rPr>
        <w:t xml:space="preserve"> </w:t>
      </w:r>
    </w:p>
    <w:p w14:paraId="1231A154" w14:textId="77777777" w:rsidR="00CF4971" w:rsidRPr="00AA0F7D" w:rsidRDefault="00477054" w:rsidP="00351910">
      <w:pPr>
        <w:tabs>
          <w:tab w:val="left" w:pos="6000"/>
        </w:tabs>
        <w:spacing w:line="240" w:lineRule="auto"/>
        <w:jc w:val="center"/>
        <w:outlineLvl w:val="0"/>
        <w:rPr>
          <w:rFonts w:cs="Arial"/>
          <w:b/>
          <w:sz w:val="48"/>
          <w:szCs w:val="44"/>
        </w:rPr>
      </w:pPr>
      <w:r w:rsidRPr="00351910">
        <w:rPr>
          <w:rFonts w:cs="Arial"/>
          <w:b/>
          <w:sz w:val="40"/>
          <w:szCs w:val="44"/>
        </w:rPr>
        <w:t>CREATING COMMUNITY AWARENESS</w:t>
      </w:r>
      <w:r w:rsidR="00CF4971" w:rsidRPr="00CF4971">
        <w:rPr>
          <w:rFonts w:ascii="Arial" w:hAnsi="Arial" w:cs="Arial"/>
          <w:i/>
          <w:color w:val="000000" w:themeColor="text1"/>
          <w:sz w:val="28"/>
          <w:szCs w:val="28"/>
        </w:rPr>
        <w:t>.</w:t>
      </w:r>
    </w:p>
    <w:p w14:paraId="1506D96D" w14:textId="77777777" w:rsidR="00AA0F7D" w:rsidRDefault="00AA0F7D" w:rsidP="00351910">
      <w:pPr>
        <w:tabs>
          <w:tab w:val="left" w:pos="6000"/>
        </w:tabs>
        <w:spacing w:after="0" w:line="240" w:lineRule="auto"/>
        <w:jc w:val="center"/>
        <w:rPr>
          <w:rFonts w:ascii="Arial" w:hAnsi="Arial" w:cs="Arial"/>
          <w:i/>
          <w:color w:val="000000" w:themeColor="text1"/>
          <w:sz w:val="28"/>
          <w:szCs w:val="28"/>
        </w:rPr>
      </w:pPr>
      <w:r>
        <w:rPr>
          <w:rFonts w:ascii="Arial" w:hAnsi="Arial" w:cs="Arial"/>
          <w:i/>
          <w:color w:val="000000" w:themeColor="text1"/>
          <w:sz w:val="28"/>
          <w:szCs w:val="28"/>
        </w:rPr>
        <w:t>Sponsored by the Nampa Family Justice Center</w:t>
      </w:r>
    </w:p>
    <w:p w14:paraId="42CFF022" w14:textId="77777777" w:rsidR="00CF4971" w:rsidRDefault="00CF4971" w:rsidP="00CF4971">
      <w:pPr>
        <w:tabs>
          <w:tab w:val="left" w:pos="6000"/>
        </w:tabs>
        <w:spacing w:after="0" w:line="240" w:lineRule="auto"/>
        <w:jc w:val="center"/>
        <w:rPr>
          <w:rFonts w:ascii="Arial" w:hAnsi="Arial" w:cs="Arial"/>
          <w:i/>
          <w:color w:val="000000" w:themeColor="text1"/>
          <w:sz w:val="28"/>
          <w:szCs w:val="28"/>
        </w:rPr>
      </w:pPr>
    </w:p>
    <w:p w14:paraId="3E3C1168" w14:textId="77777777" w:rsidR="00EC5132" w:rsidRPr="00EC5132" w:rsidRDefault="00AA0F7D" w:rsidP="00CF4971">
      <w:pPr>
        <w:tabs>
          <w:tab w:val="left" w:pos="600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C513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Welcome </w:t>
      </w:r>
    </w:p>
    <w:p w14:paraId="2174A072" w14:textId="77777777" w:rsidR="00AA0F7D" w:rsidRPr="00EC5132" w:rsidRDefault="00EC5132" w:rsidP="00CF4971">
      <w:pPr>
        <w:tabs>
          <w:tab w:val="left" w:pos="600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C513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Nampa Family Justice Center Services</w:t>
      </w:r>
    </w:p>
    <w:p w14:paraId="123BEAD7" w14:textId="77777777" w:rsidR="00EC5132" w:rsidRDefault="00EC5132" w:rsidP="00AA0F7D">
      <w:pPr>
        <w:tabs>
          <w:tab w:val="left" w:pos="6000"/>
        </w:tabs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8:00 a.m. – 8:15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a.m</w:t>
      </w:r>
      <w:proofErr w:type="spellEnd"/>
    </w:p>
    <w:p w14:paraId="1FAD0124" w14:textId="77777777" w:rsidR="00AA0F7D" w:rsidRPr="00EC5132" w:rsidRDefault="00AA0F7D" w:rsidP="00AA0F7D">
      <w:pPr>
        <w:tabs>
          <w:tab w:val="left" w:pos="6000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C5132">
        <w:rPr>
          <w:rFonts w:ascii="Arial" w:hAnsi="Arial" w:cs="Arial"/>
          <w:b/>
          <w:color w:val="000000" w:themeColor="text1"/>
          <w:sz w:val="24"/>
          <w:szCs w:val="24"/>
        </w:rPr>
        <w:t xml:space="preserve">Criselda </w:t>
      </w:r>
      <w:proofErr w:type="spellStart"/>
      <w:r w:rsidR="00EC5132" w:rsidRPr="00EC5132">
        <w:rPr>
          <w:rFonts w:ascii="Arial" w:hAnsi="Arial" w:cs="Arial"/>
          <w:b/>
          <w:color w:val="000000" w:themeColor="text1"/>
          <w:sz w:val="24"/>
          <w:szCs w:val="24"/>
        </w:rPr>
        <w:t>DeLa</w:t>
      </w:r>
      <w:r w:rsidRPr="00EC5132">
        <w:rPr>
          <w:rFonts w:ascii="Arial" w:hAnsi="Arial" w:cs="Arial"/>
          <w:b/>
          <w:color w:val="000000" w:themeColor="text1"/>
          <w:sz w:val="24"/>
          <w:szCs w:val="24"/>
        </w:rPr>
        <w:t>Cruz</w:t>
      </w:r>
      <w:proofErr w:type="spellEnd"/>
      <w:r w:rsidRPr="00EC5132">
        <w:rPr>
          <w:rFonts w:ascii="Arial" w:hAnsi="Arial" w:cs="Arial"/>
          <w:b/>
          <w:color w:val="000000" w:themeColor="text1"/>
          <w:sz w:val="24"/>
          <w:szCs w:val="24"/>
        </w:rPr>
        <w:t>, LMSW, Executive Director</w:t>
      </w:r>
    </w:p>
    <w:p w14:paraId="4B117D0C" w14:textId="77777777" w:rsidR="00AA0F7D" w:rsidRPr="00EC5132" w:rsidRDefault="00AA0F7D" w:rsidP="00AA0F7D">
      <w:pPr>
        <w:tabs>
          <w:tab w:val="left" w:pos="6000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C5132">
        <w:rPr>
          <w:rFonts w:ascii="Arial" w:hAnsi="Arial" w:cs="Arial"/>
          <w:b/>
          <w:color w:val="000000" w:themeColor="text1"/>
          <w:sz w:val="24"/>
          <w:szCs w:val="24"/>
        </w:rPr>
        <w:t>Lana McCullough, MSW, Senior Resource C</w:t>
      </w:r>
      <w:r w:rsidR="00752606" w:rsidRPr="00EC5132">
        <w:rPr>
          <w:rFonts w:ascii="Arial" w:hAnsi="Arial" w:cs="Arial"/>
          <w:b/>
          <w:color w:val="000000" w:themeColor="text1"/>
          <w:sz w:val="24"/>
          <w:szCs w:val="24"/>
        </w:rPr>
        <w:t>o</w:t>
      </w:r>
      <w:r w:rsidRPr="00EC5132">
        <w:rPr>
          <w:rFonts w:ascii="Arial" w:hAnsi="Arial" w:cs="Arial"/>
          <w:b/>
          <w:color w:val="000000" w:themeColor="text1"/>
          <w:sz w:val="24"/>
          <w:szCs w:val="24"/>
        </w:rPr>
        <w:t>ordinator</w:t>
      </w:r>
    </w:p>
    <w:p w14:paraId="78F70D52" w14:textId="77777777" w:rsidR="00AA0F7D" w:rsidRDefault="00752606" w:rsidP="00CF4971">
      <w:pPr>
        <w:tabs>
          <w:tab w:val="left" w:pos="600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0790"/>
      </w:tblGrid>
      <w:tr w:rsidR="00AA0F7D" w14:paraId="3C43896C" w14:textId="77777777">
        <w:tc>
          <w:tcPr>
            <w:tcW w:w="11016" w:type="dxa"/>
          </w:tcPr>
          <w:p w14:paraId="38C70C6F" w14:textId="77777777" w:rsidR="00752606" w:rsidRDefault="00752606" w:rsidP="00752606">
            <w:pPr>
              <w:tabs>
                <w:tab w:val="left" w:pos="600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34CBBA" w14:textId="77777777" w:rsidR="00EC5132" w:rsidRDefault="00752606" w:rsidP="00752606">
            <w:pPr>
              <w:tabs>
                <w:tab w:val="left" w:pos="6000"/>
              </w:tabs>
              <w:jc w:val="center"/>
              <w:rPr>
                <w:rFonts w:ascii="Tahoma" w:hAnsi="Tahoma" w:cs="Arial"/>
                <w:b/>
                <w:color w:val="000000" w:themeColor="text1"/>
                <w:sz w:val="24"/>
                <w:szCs w:val="24"/>
              </w:rPr>
            </w:pPr>
            <w:r w:rsidRPr="00EC5132">
              <w:rPr>
                <w:rFonts w:ascii="Tahoma" w:hAnsi="Tahoma" w:cs="Arial"/>
                <w:b/>
                <w:color w:val="000000" w:themeColor="text1"/>
                <w:sz w:val="24"/>
                <w:szCs w:val="24"/>
                <w:u w:val="single"/>
              </w:rPr>
              <w:t>A law enforcement perspective of elder abuse in our community</w:t>
            </w:r>
            <w:r w:rsidRPr="007D15BD">
              <w:rPr>
                <w:rFonts w:ascii="Tahoma" w:hAnsi="Tahoma" w:cs="Arial"/>
                <w:b/>
                <w:color w:val="000000" w:themeColor="text1"/>
                <w:sz w:val="24"/>
                <w:szCs w:val="24"/>
              </w:rPr>
              <w:t xml:space="preserve">.  </w:t>
            </w:r>
          </w:p>
          <w:p w14:paraId="4F786A66" w14:textId="77777777" w:rsidR="007D15BD" w:rsidRDefault="00752606" w:rsidP="00752606">
            <w:pPr>
              <w:tabs>
                <w:tab w:val="left" w:pos="600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5132">
              <w:rPr>
                <w:rFonts w:ascii="Tahoma" w:hAnsi="Tahoma" w:cs="Arial"/>
                <w:color w:val="000000" w:themeColor="text1"/>
                <w:sz w:val="24"/>
                <w:szCs w:val="24"/>
              </w:rPr>
              <w:t>Learn</w:t>
            </w:r>
            <w:r w:rsidR="007D15BD" w:rsidRPr="00EC5132">
              <w:rPr>
                <w:rFonts w:ascii="Tahoma" w:hAnsi="Tahoma" w:cs="Arial"/>
                <w:color w:val="000000" w:themeColor="text1"/>
                <w:sz w:val="24"/>
                <w:szCs w:val="24"/>
              </w:rPr>
              <w:t xml:space="preserve"> to identify</w:t>
            </w:r>
            <w:r w:rsidRPr="00EC5132">
              <w:rPr>
                <w:rFonts w:ascii="Tahoma" w:hAnsi="Tahoma" w:cs="Arial"/>
                <w:color w:val="000000" w:themeColor="text1"/>
                <w:sz w:val="24"/>
                <w:szCs w:val="24"/>
              </w:rPr>
              <w:t xml:space="preserve"> signs of abuse, neglect and financial exploitation</w:t>
            </w:r>
            <w:r w:rsidR="007D15BD" w:rsidRPr="00EC5132">
              <w:rPr>
                <w:rFonts w:ascii="Arial" w:hAnsi="Arial" w:cs="Arial"/>
                <w:color w:val="000000" w:themeColor="text1"/>
                <w:sz w:val="24"/>
                <w:szCs w:val="24"/>
              </w:rPr>
              <w:t>, tactics used by perpetrators</w:t>
            </w:r>
            <w:r w:rsidR="006A189E">
              <w:rPr>
                <w:rFonts w:ascii="Arial" w:hAnsi="Arial" w:cs="Arial"/>
                <w:color w:val="000000" w:themeColor="text1"/>
                <w:sz w:val="24"/>
                <w:szCs w:val="24"/>
              </w:rPr>
              <w:t>, and challenges to reporting</w:t>
            </w:r>
            <w:r w:rsidR="009418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9969E00" w14:textId="77777777" w:rsidR="007D15BD" w:rsidRPr="007D15BD" w:rsidRDefault="007D15BD" w:rsidP="00752606">
            <w:pPr>
              <w:tabs>
                <w:tab w:val="left" w:pos="600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23842C4" w14:textId="245FD673" w:rsidR="00752606" w:rsidRPr="007D15BD" w:rsidRDefault="00752606" w:rsidP="00752606">
            <w:pPr>
              <w:tabs>
                <w:tab w:val="left" w:pos="6000"/>
              </w:tabs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7D15B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Det</w:t>
            </w:r>
            <w:r w:rsidR="007B7889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.</w:t>
            </w:r>
            <w:r w:rsidRPr="007D15B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Kari Seibel, </w:t>
            </w:r>
            <w:r w:rsidR="007B7889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Sgt. </w:t>
            </w:r>
            <w:r w:rsidRPr="007D15B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Oren McGuire and</w:t>
            </w:r>
            <w:r w:rsidR="007B7889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Det.</w:t>
            </w:r>
            <w:r w:rsidRPr="007D15B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Josh </w:t>
            </w:r>
            <w:proofErr w:type="spellStart"/>
            <w:r w:rsidRPr="007D15B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Schouman</w:t>
            </w:r>
            <w:proofErr w:type="spellEnd"/>
            <w:r w:rsidRPr="007D15B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, NPD</w:t>
            </w:r>
          </w:p>
          <w:p w14:paraId="436607BC" w14:textId="77777777" w:rsidR="00AA0F7D" w:rsidRPr="00752606" w:rsidRDefault="00EC5132" w:rsidP="00EC5132">
            <w:pPr>
              <w:tabs>
                <w:tab w:val="left" w:pos="6000"/>
              </w:tabs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8:15</w:t>
            </w:r>
            <w:r w:rsidR="0075260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a.m. – 10:30 a.m.</w:t>
            </w:r>
          </w:p>
        </w:tc>
      </w:tr>
    </w:tbl>
    <w:p w14:paraId="05FBC1B7" w14:textId="77777777" w:rsidR="00AA0F7D" w:rsidRDefault="00AA0F7D" w:rsidP="00CF4971">
      <w:pPr>
        <w:tabs>
          <w:tab w:val="left" w:pos="600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4335EA" w14:textId="77777777" w:rsidR="00752606" w:rsidRDefault="00EC5132" w:rsidP="00CF4971">
      <w:pPr>
        <w:tabs>
          <w:tab w:val="left" w:pos="600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7D15BD">
        <w:rPr>
          <w:rFonts w:ascii="Arial" w:hAnsi="Arial" w:cs="Arial"/>
          <w:b/>
          <w:color w:val="000000" w:themeColor="text1"/>
          <w:sz w:val="24"/>
          <w:szCs w:val="24"/>
        </w:rPr>
        <w:t xml:space="preserve"> minute b</w:t>
      </w:r>
      <w:r w:rsidR="00752606">
        <w:rPr>
          <w:rFonts w:ascii="Arial" w:hAnsi="Arial" w:cs="Arial"/>
          <w:b/>
          <w:color w:val="000000" w:themeColor="text1"/>
          <w:sz w:val="24"/>
          <w:szCs w:val="24"/>
        </w:rPr>
        <w:t xml:space="preserve">reak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0790"/>
      </w:tblGrid>
      <w:tr w:rsidR="00752606" w14:paraId="42E1CDDB" w14:textId="77777777">
        <w:tc>
          <w:tcPr>
            <w:tcW w:w="11016" w:type="dxa"/>
          </w:tcPr>
          <w:p w14:paraId="7B7820D4" w14:textId="77777777" w:rsidR="007D15BD" w:rsidRDefault="007D15BD" w:rsidP="00CF4971">
            <w:pPr>
              <w:tabs>
                <w:tab w:val="left" w:pos="6000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A906884" w14:textId="77777777" w:rsidR="00EC5132" w:rsidRPr="009418D3" w:rsidRDefault="00752606" w:rsidP="00CF4971">
            <w:pPr>
              <w:tabs>
                <w:tab w:val="left" w:pos="6000"/>
              </w:tabs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418D3">
              <w:rPr>
                <w:rFonts w:ascii="Tahoma" w:hAnsi="Tahoma" w:cs="Tahoma"/>
                <w:b/>
                <w:color w:val="000000" w:themeColor="text1"/>
                <w:sz w:val="24"/>
                <w:szCs w:val="24"/>
                <w:u w:val="single"/>
              </w:rPr>
              <w:t>Undue Influence</w:t>
            </w:r>
            <w:r w:rsidR="007D15BD" w:rsidRPr="009418D3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1066167" w14:textId="77777777" w:rsidR="007D15BD" w:rsidRPr="00145A22" w:rsidRDefault="007D15BD" w:rsidP="00CF4971">
            <w:pPr>
              <w:tabs>
                <w:tab w:val="left" w:pos="600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D370E8" w14:textId="5F655A55" w:rsidR="007D15BD" w:rsidRDefault="007D15BD" w:rsidP="00CF4971">
            <w:pPr>
              <w:tabs>
                <w:tab w:val="left" w:pos="6000"/>
              </w:tabs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Elder Justice Initiative</w:t>
            </w:r>
            <w:r w:rsidR="00986C7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video</w:t>
            </w:r>
            <w:bookmarkStart w:id="0" w:name="_GoBack"/>
            <w:bookmarkEnd w:id="0"/>
          </w:p>
          <w:p w14:paraId="269F2882" w14:textId="77777777" w:rsidR="00752606" w:rsidRPr="007D15BD" w:rsidRDefault="00EC5132" w:rsidP="00EC5132">
            <w:pPr>
              <w:tabs>
                <w:tab w:val="left" w:pos="6000"/>
              </w:tabs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10:40</w:t>
            </w:r>
            <w:r w:rsidR="007D15B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a.m. – 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10:50</w:t>
            </w:r>
            <w:r w:rsidR="007D15B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a.m.</w:t>
            </w:r>
          </w:p>
        </w:tc>
      </w:tr>
    </w:tbl>
    <w:p w14:paraId="6BA32119" w14:textId="77777777" w:rsidR="00EC5132" w:rsidRDefault="00EC5132" w:rsidP="00CF4971">
      <w:pPr>
        <w:tabs>
          <w:tab w:val="left" w:pos="6000"/>
        </w:tabs>
        <w:spacing w:after="0" w:line="240" w:lineRule="auto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0790"/>
      </w:tblGrid>
      <w:tr w:rsidR="00145A22" w14:paraId="5D0CB3EC" w14:textId="77777777">
        <w:tc>
          <w:tcPr>
            <w:tcW w:w="11016" w:type="dxa"/>
          </w:tcPr>
          <w:p w14:paraId="6C39B46A" w14:textId="77777777" w:rsidR="00145A22" w:rsidRDefault="00145A22" w:rsidP="00CF4971">
            <w:pPr>
              <w:tabs>
                <w:tab w:val="left" w:pos="6000"/>
              </w:tabs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  <w:p w14:paraId="7CCB3BEB" w14:textId="77777777" w:rsidR="00145A22" w:rsidRPr="009418D3" w:rsidRDefault="00145A22" w:rsidP="00CF4971">
            <w:pPr>
              <w:tabs>
                <w:tab w:val="left" w:pos="6000"/>
              </w:tabs>
              <w:jc w:val="center"/>
              <w:rPr>
                <w:rFonts w:ascii="Tahoma" w:hAnsi="Tahoma" w:cs="Tahoma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418D3">
              <w:rPr>
                <w:rFonts w:ascii="Tahoma" w:hAnsi="Tahoma" w:cs="Tahoma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Prosecuting Elder </w:t>
            </w:r>
            <w:r w:rsidR="007502CB" w:rsidRPr="009418D3">
              <w:rPr>
                <w:rFonts w:ascii="Tahoma" w:hAnsi="Tahoma" w:cs="Tahoma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Financial </w:t>
            </w:r>
            <w:r w:rsidRPr="009418D3">
              <w:rPr>
                <w:rFonts w:ascii="Tahoma" w:hAnsi="Tahoma" w:cs="Tahoma"/>
                <w:b/>
                <w:i/>
                <w:color w:val="000000" w:themeColor="text1"/>
                <w:sz w:val="24"/>
                <w:szCs w:val="24"/>
                <w:u w:val="single"/>
              </w:rPr>
              <w:t>Crime</w:t>
            </w:r>
            <w:r w:rsidR="007502CB" w:rsidRPr="009418D3">
              <w:rPr>
                <w:rFonts w:ascii="Tahoma" w:hAnsi="Tahoma" w:cs="Tahoma"/>
                <w:b/>
                <w:i/>
                <w:color w:val="000000" w:themeColor="text1"/>
                <w:sz w:val="24"/>
                <w:szCs w:val="24"/>
                <w:u w:val="single"/>
              </w:rPr>
              <w:t>s</w:t>
            </w:r>
          </w:p>
          <w:p w14:paraId="1BC6987D" w14:textId="77777777" w:rsidR="00145A22" w:rsidRPr="00145A22" w:rsidRDefault="00145A22" w:rsidP="00145A22">
            <w:pPr>
              <w:tabs>
                <w:tab w:val="left" w:pos="6000"/>
              </w:tabs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145A2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Learn the </w:t>
            </w:r>
            <w:proofErr w:type="gramStart"/>
            <w:r w:rsidR="00A902B8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important </w:t>
            </w:r>
            <w:r w:rsidRPr="00145A2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elements</w:t>
            </w:r>
            <w:proofErr w:type="gramEnd"/>
            <w:r w:rsidRPr="00145A2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418D3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for</w:t>
            </w:r>
            <w:r w:rsidRPr="00145A2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prosecution and </w:t>
            </w:r>
            <w:r w:rsidR="00A902B8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identify challenges and barriers to </w:t>
            </w:r>
            <w:r w:rsidR="009418D3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success</w:t>
            </w:r>
            <w:r w:rsidR="00A902B8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.</w:t>
            </w:r>
          </w:p>
          <w:p w14:paraId="2CD4BF77" w14:textId="77777777" w:rsidR="00145A22" w:rsidRDefault="00145A22" w:rsidP="00145A22">
            <w:pPr>
              <w:tabs>
                <w:tab w:val="left" w:pos="6000"/>
              </w:tabs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</w:rPr>
            </w:pPr>
          </w:p>
          <w:p w14:paraId="78C1F9B7" w14:textId="77777777" w:rsidR="00145A22" w:rsidRPr="00145A22" w:rsidRDefault="00145A22" w:rsidP="00145A22">
            <w:pPr>
              <w:tabs>
                <w:tab w:val="left" w:pos="6000"/>
              </w:tabs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Dallin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Cresswell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, Canyon County Prosecutor</w:t>
            </w:r>
            <w:r w:rsidR="009E6F1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’s office</w:t>
            </w:r>
          </w:p>
          <w:p w14:paraId="4495D83E" w14:textId="77777777" w:rsidR="00A902B8" w:rsidRDefault="00A902B8" w:rsidP="00145A22">
            <w:pPr>
              <w:tabs>
                <w:tab w:val="left" w:pos="6000"/>
              </w:tabs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A902B8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10:50 a.m. – 11:20</w:t>
            </w:r>
            <w:r w:rsidR="009E6F1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p.m.</w:t>
            </w:r>
          </w:p>
          <w:p w14:paraId="4395989E" w14:textId="77777777" w:rsidR="00145A22" w:rsidRPr="00A902B8" w:rsidRDefault="00145A22" w:rsidP="00145A22">
            <w:pPr>
              <w:tabs>
                <w:tab w:val="left" w:pos="6000"/>
              </w:tabs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4B5F4C5C" w14:textId="77777777" w:rsidR="00A902B8" w:rsidRDefault="00A902B8" w:rsidP="00CF4971">
      <w:pPr>
        <w:tabs>
          <w:tab w:val="left" w:pos="600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22014748" w14:textId="77777777" w:rsidR="00A902B8" w:rsidRDefault="00A902B8" w:rsidP="00CF4971">
      <w:pPr>
        <w:tabs>
          <w:tab w:val="left" w:pos="600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A902B8">
        <w:rPr>
          <w:rFonts w:ascii="Arial" w:hAnsi="Arial" w:cs="Arial"/>
          <w:b/>
          <w:i/>
          <w:color w:val="000000" w:themeColor="text1"/>
          <w:sz w:val="24"/>
          <w:szCs w:val="24"/>
        </w:rPr>
        <w:t>10 minute break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0790"/>
      </w:tblGrid>
      <w:tr w:rsidR="00A902B8" w14:paraId="16998BD2" w14:textId="77777777">
        <w:tc>
          <w:tcPr>
            <w:tcW w:w="11016" w:type="dxa"/>
          </w:tcPr>
          <w:p w14:paraId="2618512D" w14:textId="77777777" w:rsidR="00A902B8" w:rsidRDefault="00A902B8" w:rsidP="00CF4971">
            <w:pPr>
              <w:tabs>
                <w:tab w:val="left" w:pos="6000"/>
              </w:tabs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14:paraId="0DEEF1C9" w14:textId="77777777" w:rsidR="00A902B8" w:rsidRDefault="00A902B8" w:rsidP="00CF4971">
            <w:pPr>
              <w:tabs>
                <w:tab w:val="left" w:pos="6000"/>
              </w:tabs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A902B8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u w:val="single"/>
              </w:rPr>
              <w:t>Idaho Adult Protection Services – Revitalization Project</w:t>
            </w:r>
          </w:p>
          <w:p w14:paraId="22BE559B" w14:textId="77777777" w:rsidR="00A902B8" w:rsidRPr="00A902B8" w:rsidRDefault="00A902B8" w:rsidP="00A902B8">
            <w:pPr>
              <w:tabs>
                <w:tab w:val="left" w:pos="6000"/>
              </w:tabs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A902B8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Learn what Idaho is doing to </w:t>
            </w:r>
            <w:r w:rsidR="00351910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facilitate</w:t>
            </w:r>
            <w:r w:rsidRPr="00A902B8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351910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change in APS service delivery</w:t>
            </w:r>
          </w:p>
          <w:p w14:paraId="7AE6EDE0" w14:textId="77777777" w:rsidR="00A902B8" w:rsidRDefault="00A902B8" w:rsidP="00A902B8">
            <w:pPr>
              <w:tabs>
                <w:tab w:val="left" w:pos="6000"/>
              </w:tabs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</w:rPr>
            </w:pPr>
          </w:p>
          <w:p w14:paraId="0840B106" w14:textId="77777777" w:rsidR="009E6F1F" w:rsidRDefault="00351910" w:rsidP="00A902B8">
            <w:pPr>
              <w:tabs>
                <w:tab w:val="left" w:pos="6000"/>
              </w:tabs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</w:rPr>
              <w:t xml:space="preserve">Tami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</w:rPr>
              <w:t>Ci</w:t>
            </w:r>
            <w:r w:rsidR="00A902B8"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</w:rPr>
              <w:t>r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</w:rPr>
              <w:t>erol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</w:rPr>
              <w:t>, Idaho Commission on Aging</w:t>
            </w:r>
          </w:p>
          <w:p w14:paraId="34D3F664" w14:textId="77777777" w:rsidR="009E6F1F" w:rsidRDefault="009E6F1F" w:rsidP="009E6F1F">
            <w:pPr>
              <w:tabs>
                <w:tab w:val="left" w:pos="6000"/>
              </w:tabs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</w:rPr>
            </w:pPr>
            <w:r w:rsidRPr="009E6F1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11:30 a.m. – 12:00 p.m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</w:rPr>
              <w:t>.</w:t>
            </w:r>
          </w:p>
          <w:p w14:paraId="42A0318B" w14:textId="77777777" w:rsidR="00A902B8" w:rsidRPr="00A902B8" w:rsidRDefault="00A902B8" w:rsidP="00A902B8">
            <w:pPr>
              <w:tabs>
                <w:tab w:val="left" w:pos="6000"/>
              </w:tabs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1B95C777" w14:textId="77777777" w:rsidR="000A474C" w:rsidRPr="00A902B8" w:rsidRDefault="000A474C" w:rsidP="00CF4971">
      <w:pPr>
        <w:tabs>
          <w:tab w:val="left" w:pos="600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sectPr w:rsidR="000A474C" w:rsidRPr="00A902B8" w:rsidSect="0099021A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00"/>
    <w:rsid w:val="000232B9"/>
    <w:rsid w:val="000A474C"/>
    <w:rsid w:val="001066F5"/>
    <w:rsid w:val="00145A22"/>
    <w:rsid w:val="002739E0"/>
    <w:rsid w:val="00351910"/>
    <w:rsid w:val="003C0B88"/>
    <w:rsid w:val="00470B68"/>
    <w:rsid w:val="00477054"/>
    <w:rsid w:val="006625F5"/>
    <w:rsid w:val="006A189E"/>
    <w:rsid w:val="007502CB"/>
    <w:rsid w:val="00752606"/>
    <w:rsid w:val="007B7889"/>
    <w:rsid w:val="007D15BD"/>
    <w:rsid w:val="008335B2"/>
    <w:rsid w:val="00885400"/>
    <w:rsid w:val="009218DB"/>
    <w:rsid w:val="009418D3"/>
    <w:rsid w:val="0098478C"/>
    <w:rsid w:val="00986C77"/>
    <w:rsid w:val="0099021A"/>
    <w:rsid w:val="009E6F1F"/>
    <w:rsid w:val="00A902B8"/>
    <w:rsid w:val="00AA0F7D"/>
    <w:rsid w:val="00CF4971"/>
    <w:rsid w:val="00CF535D"/>
    <w:rsid w:val="00EA6FD0"/>
    <w:rsid w:val="00EC5132"/>
    <w:rsid w:val="00ED23CA"/>
    <w:rsid w:val="00F91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EC0E4"/>
  <w15:docId w15:val="{09BE6E87-F001-4D72-9B38-C530B1B5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9E0"/>
  </w:style>
  <w:style w:type="paragraph" w:styleId="Heading1">
    <w:name w:val="heading 1"/>
    <w:basedOn w:val="Normal"/>
    <w:next w:val="Normal"/>
    <w:link w:val="Heading1Char"/>
    <w:uiPriority w:val="9"/>
    <w:qFormat/>
    <w:rsid w:val="002739E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9E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9E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9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9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9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9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9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9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9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9E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9E0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9E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9E0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9E0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9E0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9E0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9E0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39E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739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9E0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9E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39E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739E0"/>
    <w:rPr>
      <w:b/>
      <w:bCs/>
    </w:rPr>
  </w:style>
  <w:style w:type="character" w:styleId="Emphasis">
    <w:name w:val="Emphasis"/>
    <w:basedOn w:val="DefaultParagraphFont"/>
    <w:uiPriority w:val="20"/>
    <w:qFormat/>
    <w:rsid w:val="002739E0"/>
    <w:rPr>
      <w:i/>
      <w:iCs/>
    </w:rPr>
  </w:style>
  <w:style w:type="paragraph" w:styleId="NoSpacing">
    <w:name w:val="No Spacing"/>
    <w:uiPriority w:val="1"/>
    <w:qFormat/>
    <w:rsid w:val="002739E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39E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9E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9E0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9E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739E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739E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39E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739E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39E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39E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7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478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98478C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AA0F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McCullough</dc:creator>
  <cp:keywords/>
  <dc:description/>
  <cp:lastModifiedBy>Lana McCullough</cp:lastModifiedBy>
  <cp:revision>5</cp:revision>
  <cp:lastPrinted>2017-05-23T14:31:00Z</cp:lastPrinted>
  <dcterms:created xsi:type="dcterms:W3CDTF">2018-05-30T15:42:00Z</dcterms:created>
  <dcterms:modified xsi:type="dcterms:W3CDTF">2018-05-31T22:07:00Z</dcterms:modified>
</cp:coreProperties>
</file>